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5" w:rsidRDefault="00120B75"/>
    <w:p w:rsidR="00511EF0" w:rsidRPr="00511EF0" w:rsidRDefault="00F81143" w:rsidP="00511EF0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511EF0">
        <w:rPr>
          <w:b/>
          <w:sz w:val="28"/>
          <w:szCs w:val="28"/>
        </w:rPr>
        <w:t xml:space="preserve">Programa Taller: </w:t>
      </w:r>
      <w:r w:rsidR="00511EF0" w:rsidRPr="00511EF0">
        <w:rPr>
          <w:rFonts w:cs="Calibri"/>
          <w:b/>
          <w:sz w:val="28"/>
          <w:szCs w:val="28"/>
        </w:rPr>
        <w:t xml:space="preserve">Taller WISC-V nivel intermedio: buenas prácticas en aplicación, corrección, reporte y análisis de los Índices Principales para la Escala de </w:t>
      </w:r>
      <w:proofErr w:type="spellStart"/>
      <w:r w:rsidR="00511EF0" w:rsidRPr="00511EF0">
        <w:rPr>
          <w:rFonts w:cs="Calibri"/>
          <w:b/>
          <w:sz w:val="28"/>
          <w:szCs w:val="28"/>
        </w:rPr>
        <w:t>Wechsler</w:t>
      </w:r>
      <w:proofErr w:type="spellEnd"/>
      <w:r w:rsidR="00511EF0" w:rsidRPr="00511EF0">
        <w:rPr>
          <w:rFonts w:cs="Calibri"/>
          <w:b/>
          <w:sz w:val="28"/>
          <w:szCs w:val="28"/>
        </w:rPr>
        <w:t xml:space="preserve"> de Inteligencia para niños, quinta edición (WISC-V).</w:t>
      </w:r>
    </w:p>
    <w:p w:rsidR="00F81143" w:rsidRDefault="00F81143" w:rsidP="00F81143">
      <w:pPr>
        <w:spacing w:after="0" w:line="276" w:lineRule="auto"/>
        <w:jc w:val="center"/>
        <w:rPr>
          <w:rFonts w:cs="Calibri"/>
          <w:b/>
          <w:sz w:val="28"/>
          <w:szCs w:val="28"/>
        </w:rPr>
      </w:pPr>
    </w:p>
    <w:p w:rsidR="00F81143" w:rsidRDefault="00FF6D36" w:rsidP="00FF6D36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Fecha:</w:t>
      </w:r>
      <w:r w:rsidR="00B9089F">
        <w:rPr>
          <w:rFonts w:cs="Calibri"/>
          <w:b/>
          <w:sz w:val="28"/>
          <w:szCs w:val="28"/>
        </w:rPr>
        <w:t xml:space="preserve"> 4 de mayo de 2019</w:t>
      </w:r>
      <w:bookmarkStart w:id="0" w:name="_GoBack"/>
      <w:bookmarkEnd w:id="0"/>
    </w:p>
    <w:p w:rsidR="00F81143" w:rsidRPr="00F81143" w:rsidRDefault="00F81143" w:rsidP="00F81143">
      <w:pPr>
        <w:spacing w:after="0" w:line="276" w:lineRule="auto"/>
        <w:jc w:val="center"/>
        <w:rPr>
          <w:rFonts w:cs="Calibri"/>
          <w:b/>
          <w:sz w:val="28"/>
          <w:szCs w:val="2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F6D36" w:rsidTr="00FF6D36">
        <w:tc>
          <w:tcPr>
            <w:tcW w:w="9776" w:type="dxa"/>
            <w:gridSpan w:val="2"/>
            <w:shd w:val="clear" w:color="auto" w:fill="AEAAAA" w:themeFill="background2" w:themeFillShade="BF"/>
          </w:tcPr>
          <w:p w:rsidR="00FF6D36" w:rsidRDefault="00511EF0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8:30</w:t>
            </w:r>
            <w:r w:rsidR="00FF6D36">
              <w:rPr>
                <w:rFonts w:cs="Calibri"/>
                <w:b/>
                <w:sz w:val="24"/>
                <w:szCs w:val="24"/>
              </w:rPr>
              <w:t xml:space="preserve"> a 9:</w:t>
            </w:r>
            <w:r>
              <w:rPr>
                <w:rFonts w:cs="Calibri"/>
                <w:b/>
                <w:sz w:val="24"/>
                <w:szCs w:val="24"/>
              </w:rPr>
              <w:t>00</w:t>
            </w:r>
            <w:r w:rsidR="00FF6D3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F6D36">
              <w:rPr>
                <w:rFonts w:cs="Calibri"/>
                <w:b/>
                <w:sz w:val="24"/>
                <w:szCs w:val="24"/>
              </w:rPr>
              <w:br/>
              <w:t>Acreditación</w:t>
            </w:r>
          </w:p>
        </w:tc>
      </w:tr>
      <w:tr w:rsidR="00F81143" w:rsidTr="00FF6D36">
        <w:tc>
          <w:tcPr>
            <w:tcW w:w="4957" w:type="dxa"/>
          </w:tcPr>
          <w:p w:rsidR="00F81143" w:rsidRDefault="00511EF0" w:rsidP="00F81143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  <w:r w:rsidR="00F81143">
              <w:rPr>
                <w:rFonts w:cs="Calibri"/>
                <w:b/>
                <w:sz w:val="24"/>
                <w:szCs w:val="24"/>
              </w:rPr>
              <w:t>:</w:t>
            </w:r>
            <w:r>
              <w:rPr>
                <w:rFonts w:cs="Calibri"/>
                <w:b/>
                <w:sz w:val="24"/>
                <w:szCs w:val="24"/>
              </w:rPr>
              <w:t>00</w:t>
            </w:r>
            <w:r w:rsidR="00F81143">
              <w:rPr>
                <w:rFonts w:cs="Calibri"/>
                <w:b/>
                <w:sz w:val="24"/>
                <w:szCs w:val="24"/>
              </w:rPr>
              <w:t xml:space="preserve"> a 11:00</w:t>
            </w:r>
          </w:p>
        </w:tc>
        <w:tc>
          <w:tcPr>
            <w:tcW w:w="4819" w:type="dxa"/>
          </w:tcPr>
          <w:p w:rsidR="00F81143" w:rsidRPr="00511EF0" w:rsidRDefault="00F81143" w:rsidP="00F81143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F81143">
              <w:rPr>
                <w:rFonts w:cs="Calibri"/>
                <w:b/>
                <w:sz w:val="24"/>
                <w:szCs w:val="24"/>
              </w:rPr>
              <w:t>Módulo 1</w:t>
            </w:r>
            <w:r w:rsidRPr="00F81143">
              <w:rPr>
                <w:rFonts w:cs="Calibri"/>
                <w:sz w:val="24"/>
                <w:szCs w:val="24"/>
              </w:rPr>
              <w:br/>
              <w:t xml:space="preserve">Aplicación y Corrección de las </w:t>
            </w:r>
            <w:proofErr w:type="spellStart"/>
            <w:r w:rsidRPr="00F81143">
              <w:rPr>
                <w:rFonts w:cs="Calibri"/>
                <w:sz w:val="24"/>
                <w:szCs w:val="24"/>
              </w:rPr>
              <w:t>subpruebas</w:t>
            </w:r>
            <w:proofErr w:type="spellEnd"/>
          </w:p>
        </w:tc>
      </w:tr>
      <w:tr w:rsidR="00FF6D36" w:rsidTr="00FF6D36">
        <w:tc>
          <w:tcPr>
            <w:tcW w:w="9776" w:type="dxa"/>
            <w:gridSpan w:val="2"/>
            <w:shd w:val="clear" w:color="auto" w:fill="AEAAAA" w:themeFill="background2" w:themeFillShade="BF"/>
          </w:tcPr>
          <w:p w:rsidR="00FF6D36" w:rsidRDefault="00FF6D36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11:00 a 11:15</w:t>
            </w:r>
          </w:p>
          <w:p w:rsidR="00FF6D36" w:rsidRDefault="00FF6D36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Café</w:t>
            </w:r>
          </w:p>
        </w:tc>
      </w:tr>
      <w:tr w:rsidR="00F81143" w:rsidTr="00FF6D36">
        <w:tc>
          <w:tcPr>
            <w:tcW w:w="4957" w:type="dxa"/>
          </w:tcPr>
          <w:p w:rsidR="00F81143" w:rsidRDefault="00F81143" w:rsidP="00F81143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11:15 a 13:00 </w:t>
            </w:r>
          </w:p>
        </w:tc>
        <w:tc>
          <w:tcPr>
            <w:tcW w:w="4819" w:type="dxa"/>
          </w:tcPr>
          <w:p w:rsidR="00F81143" w:rsidRDefault="00F81143" w:rsidP="00F81143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Módulo 2</w:t>
            </w:r>
          </w:p>
          <w:p w:rsidR="00F81143" w:rsidRPr="00F81143" w:rsidRDefault="00511EF0" w:rsidP="00F81143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Sustitución y Prorrateo</w:t>
            </w:r>
          </w:p>
          <w:p w:rsidR="00F81143" w:rsidRDefault="00F81143" w:rsidP="00F81143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F81143">
              <w:rPr>
                <w:rFonts w:cs="Calibri"/>
                <w:sz w:val="24"/>
                <w:szCs w:val="24"/>
              </w:rPr>
              <w:t>Evaluación</w:t>
            </w:r>
            <w:r w:rsidR="00511EF0">
              <w:rPr>
                <w:rFonts w:cs="Calibri"/>
                <w:sz w:val="24"/>
                <w:szCs w:val="24"/>
              </w:rPr>
              <w:t xml:space="preserve"> 1</w:t>
            </w:r>
          </w:p>
          <w:p w:rsidR="00511EF0" w:rsidRPr="00511EF0" w:rsidRDefault="00511EF0" w:rsidP="00F81143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511EF0">
              <w:rPr>
                <w:rFonts w:cs="Calibri"/>
                <w:sz w:val="24"/>
                <w:szCs w:val="24"/>
              </w:rPr>
              <w:t>Nivel de Análisis</w:t>
            </w:r>
          </w:p>
        </w:tc>
      </w:tr>
      <w:tr w:rsidR="00FF6D36" w:rsidTr="00FF6D36">
        <w:tc>
          <w:tcPr>
            <w:tcW w:w="9776" w:type="dxa"/>
            <w:gridSpan w:val="2"/>
            <w:shd w:val="clear" w:color="auto" w:fill="AEAAAA" w:themeFill="background2" w:themeFillShade="BF"/>
          </w:tcPr>
          <w:p w:rsidR="00FF6D36" w:rsidRDefault="00FF6D36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13:00 a 14:00</w:t>
            </w:r>
          </w:p>
          <w:p w:rsidR="00FF6D36" w:rsidRDefault="00FF6D36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Almuerzo</w:t>
            </w:r>
          </w:p>
        </w:tc>
      </w:tr>
      <w:tr w:rsidR="00F81143" w:rsidTr="00FF6D36">
        <w:tc>
          <w:tcPr>
            <w:tcW w:w="4957" w:type="dxa"/>
          </w:tcPr>
          <w:p w:rsidR="00F81143" w:rsidRDefault="00F81143" w:rsidP="00F81143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14:00 a 16:00</w:t>
            </w:r>
          </w:p>
        </w:tc>
        <w:tc>
          <w:tcPr>
            <w:tcW w:w="4819" w:type="dxa"/>
          </w:tcPr>
          <w:p w:rsidR="00F81143" w:rsidRDefault="00F81143" w:rsidP="00F81143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Módulo 3</w:t>
            </w:r>
          </w:p>
          <w:p w:rsidR="00F81143" w:rsidRDefault="00511EF0" w:rsidP="00F81143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Análisis de Índices Principales</w:t>
            </w:r>
          </w:p>
          <w:p w:rsidR="00511EF0" w:rsidRDefault="00511EF0" w:rsidP="00F81143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Evaluación 2</w:t>
            </w:r>
          </w:p>
          <w:p w:rsidR="00511EF0" w:rsidRPr="00FF6D36" w:rsidRDefault="00C027B7" w:rsidP="00F81143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Comparación y diferencia entre pares (Parte 1)</w:t>
            </w:r>
          </w:p>
        </w:tc>
      </w:tr>
      <w:tr w:rsidR="00FF6D36" w:rsidTr="00FF6D36">
        <w:tc>
          <w:tcPr>
            <w:tcW w:w="9776" w:type="dxa"/>
            <w:gridSpan w:val="2"/>
            <w:shd w:val="clear" w:color="auto" w:fill="AEAAAA" w:themeFill="background2" w:themeFillShade="BF"/>
          </w:tcPr>
          <w:p w:rsidR="00FF6D36" w:rsidRDefault="00FF6D36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16:00 a 16:15</w:t>
            </w:r>
          </w:p>
          <w:p w:rsidR="00FF6D36" w:rsidRDefault="00FF6D36" w:rsidP="00FF6D36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Café</w:t>
            </w:r>
          </w:p>
        </w:tc>
      </w:tr>
      <w:tr w:rsidR="00FF6D36" w:rsidTr="00FF6D36">
        <w:tc>
          <w:tcPr>
            <w:tcW w:w="4957" w:type="dxa"/>
          </w:tcPr>
          <w:p w:rsidR="00FF6D36" w:rsidRDefault="00FF6D36" w:rsidP="00FF6D36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16:00 a 1</w:t>
            </w:r>
            <w:r w:rsidR="00581EC3">
              <w:rPr>
                <w:rFonts w:cs="Calibri"/>
                <w:b/>
                <w:sz w:val="24"/>
                <w:szCs w:val="24"/>
              </w:rPr>
              <w:t>8</w:t>
            </w:r>
            <w:r>
              <w:rPr>
                <w:rFonts w:cs="Calibri"/>
                <w:b/>
                <w:sz w:val="24"/>
                <w:szCs w:val="24"/>
              </w:rPr>
              <w:t>:15</w:t>
            </w:r>
          </w:p>
        </w:tc>
        <w:tc>
          <w:tcPr>
            <w:tcW w:w="4819" w:type="dxa"/>
          </w:tcPr>
          <w:p w:rsidR="00FF6D36" w:rsidRDefault="00FF6D36" w:rsidP="00FF6D36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Módulo 3</w:t>
            </w:r>
          </w:p>
          <w:p w:rsidR="00FF6D36" w:rsidRPr="00FF6D36" w:rsidRDefault="00FF6D36" w:rsidP="00FF6D36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FF6D36">
              <w:rPr>
                <w:rFonts w:cs="Calibri"/>
                <w:sz w:val="24"/>
                <w:szCs w:val="24"/>
              </w:rPr>
              <w:t>C</w:t>
            </w:r>
            <w:r w:rsidR="00C027B7">
              <w:rPr>
                <w:rFonts w:cs="Calibri"/>
                <w:sz w:val="24"/>
                <w:szCs w:val="24"/>
              </w:rPr>
              <w:t>omparación y diferencia entre pares</w:t>
            </w:r>
            <w:r w:rsidRPr="00FF6D36">
              <w:rPr>
                <w:rFonts w:cs="Calibri"/>
                <w:sz w:val="24"/>
                <w:szCs w:val="24"/>
              </w:rPr>
              <w:t xml:space="preserve"> (Parte 2)</w:t>
            </w:r>
          </w:p>
          <w:p w:rsidR="00FF6D36" w:rsidRDefault="00FF6D36" w:rsidP="00FF6D36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FF6D36">
              <w:rPr>
                <w:rFonts w:cs="Calibri"/>
                <w:sz w:val="24"/>
                <w:szCs w:val="24"/>
              </w:rPr>
              <w:t>Evaluación 3</w:t>
            </w:r>
          </w:p>
        </w:tc>
      </w:tr>
    </w:tbl>
    <w:p w:rsidR="00CF4CE1" w:rsidRDefault="00CF4CE1" w:rsidP="00AD2B45">
      <w:pPr>
        <w:tabs>
          <w:tab w:val="left" w:pos="3260"/>
        </w:tabs>
      </w:pPr>
    </w:p>
    <w:sectPr w:rsidR="00CF4CE1" w:rsidSect="005B1B24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B2" w:rsidRDefault="008972B2" w:rsidP="000042B2">
      <w:pPr>
        <w:spacing w:after="0" w:line="240" w:lineRule="auto"/>
      </w:pPr>
      <w:r>
        <w:separator/>
      </w:r>
    </w:p>
  </w:endnote>
  <w:endnote w:type="continuationSeparator" w:id="0">
    <w:p w:rsidR="008972B2" w:rsidRDefault="008972B2" w:rsidP="000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965782"/>
      <w:docPartObj>
        <w:docPartGallery w:val="Page Numbers (Bottom of Page)"/>
        <w:docPartUnique/>
      </w:docPartObj>
    </w:sdtPr>
    <w:sdtEndPr/>
    <w:sdtContent>
      <w:p w:rsidR="00DC703E" w:rsidRDefault="00DC703E">
        <w:pPr>
          <w:pStyle w:val="Piedepgina"/>
          <w:jc w:val="center"/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3887"/>
          <w:gridCol w:w="5517"/>
        </w:tblGrid>
        <w:tr w:rsidR="00DC703E" w:rsidRPr="00D10CBA" w:rsidTr="003D29C2">
          <w:tc>
            <w:tcPr>
              <w:tcW w:w="3980" w:type="dxa"/>
              <w:shd w:val="clear" w:color="auto" w:fill="auto"/>
              <w:vAlign w:val="bottom"/>
            </w:tcPr>
            <w:p w:rsidR="00DC703E" w:rsidRPr="00DC703E" w:rsidRDefault="00DC703E" w:rsidP="00DC703E">
              <w:pPr>
                <w:tabs>
                  <w:tab w:val="center" w:pos="4419"/>
                  <w:tab w:val="right" w:pos="8838"/>
                </w:tabs>
                <w:spacing w:after="0"/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</w:pPr>
              <w:r w:rsidRPr="00DC703E"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  <w:t>Cabina Nº 9</w:t>
              </w:r>
            </w:p>
            <w:p w:rsidR="00DC703E" w:rsidRPr="00DC703E" w:rsidRDefault="00DC703E" w:rsidP="00DC703E">
              <w:pPr>
                <w:tabs>
                  <w:tab w:val="center" w:pos="4419"/>
                  <w:tab w:val="right" w:pos="8838"/>
                </w:tabs>
                <w:spacing w:after="0"/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</w:pPr>
              <w:r w:rsidRPr="00DC703E"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  <w:t xml:space="preserve">Centro de Atención Psicológica </w:t>
              </w:r>
            </w:p>
            <w:p w:rsidR="00DC703E" w:rsidRPr="00DC703E" w:rsidRDefault="00DC703E" w:rsidP="00DC703E">
              <w:pPr>
                <w:tabs>
                  <w:tab w:val="center" w:pos="4419"/>
                  <w:tab w:val="right" w:pos="8838"/>
                </w:tabs>
                <w:spacing w:after="0"/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</w:pPr>
              <w:r w:rsidRPr="00DC703E"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  <w:t>Fono (56-41) 2204214</w:t>
              </w:r>
            </w:p>
            <w:p w:rsidR="00DC703E" w:rsidRPr="00DC703E" w:rsidRDefault="00DC703E" w:rsidP="00DC703E">
              <w:pPr>
                <w:tabs>
                  <w:tab w:val="center" w:pos="4419"/>
                  <w:tab w:val="right" w:pos="8838"/>
                </w:tabs>
                <w:spacing w:after="0"/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</w:pPr>
              <w:r w:rsidRPr="00DC703E">
                <w:rPr>
                  <w:rFonts w:ascii="Arial" w:hAnsi="Arial" w:cs="Arial"/>
                  <w:color w:val="7F7F7F"/>
                  <w:sz w:val="20"/>
                  <w:szCs w:val="20"/>
                  <w:lang w:val="es-ES_tradnl"/>
                </w:rPr>
                <w:t>Casilla 160 C – Correo 3, Concepción, Chile</w:t>
              </w:r>
            </w:p>
          </w:tc>
          <w:tc>
            <w:tcPr>
              <w:tcW w:w="5642" w:type="dxa"/>
              <w:shd w:val="clear" w:color="auto" w:fill="auto"/>
            </w:tcPr>
            <w:p w:rsidR="00DC703E" w:rsidRPr="00DC703E" w:rsidRDefault="00DC703E" w:rsidP="00DC703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Verdana" w:hAnsi="Verdana" w:cs="Arial"/>
                  <w:color w:val="7F7F7F"/>
                  <w:sz w:val="20"/>
                  <w:szCs w:val="20"/>
                  <w:lang w:val="es-ES_tradnl"/>
                </w:rPr>
              </w:pPr>
              <w:r w:rsidRPr="00DC703E">
                <w:rPr>
                  <w:rFonts w:ascii="Verdana" w:hAnsi="Verdana" w:cs="Arial"/>
                  <w:noProof/>
                  <w:color w:val="7F7F7F"/>
                  <w:sz w:val="20"/>
                  <w:szCs w:val="20"/>
                  <w:lang w:eastAsia="es-CL"/>
                </w:rPr>
                <w:drawing>
                  <wp:inline distT="0" distB="0" distL="0" distR="0" wp14:anchorId="45836D8A" wp14:editId="5E0E2A43">
                    <wp:extent cx="1171575" cy="704850"/>
                    <wp:effectExtent l="0" t="0" r="9525" b="0"/>
                    <wp:docPr id="13" name="Imagen 13" descr="logo 100A pequeño_colo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 100A pequeño_colo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15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D2B45" w:rsidRDefault="008972B2">
        <w:pPr>
          <w:pStyle w:val="Piedepgina"/>
          <w:jc w:val="center"/>
        </w:pPr>
      </w:p>
    </w:sdtContent>
  </w:sdt>
  <w:p w:rsidR="005B1B24" w:rsidRDefault="005B1B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B2" w:rsidRDefault="008972B2" w:rsidP="000042B2">
      <w:pPr>
        <w:spacing w:after="0" w:line="240" w:lineRule="auto"/>
      </w:pPr>
      <w:r>
        <w:separator/>
      </w:r>
    </w:p>
  </w:footnote>
  <w:footnote w:type="continuationSeparator" w:id="0">
    <w:p w:rsidR="008972B2" w:rsidRDefault="008972B2" w:rsidP="000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4F" w:rsidRDefault="000D314F" w:rsidP="000D314F">
    <w:pPr>
      <w:pStyle w:val="Encabezado"/>
      <w:rPr>
        <w:b/>
      </w:rPr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5401B69" wp14:editId="6768899F">
          <wp:simplePos x="0" y="0"/>
          <wp:positionH relativeFrom="column">
            <wp:posOffset>-98425</wp:posOffset>
          </wp:positionH>
          <wp:positionV relativeFrom="paragraph">
            <wp:posOffset>-66675</wp:posOffset>
          </wp:positionV>
          <wp:extent cx="1190625" cy="476250"/>
          <wp:effectExtent l="0" t="0" r="9525" b="0"/>
          <wp:wrapSquare wrapText="bothSides"/>
          <wp:docPr id="18" name="Imagen 18" descr="logoUdeCsin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UdeCsin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307489FB" wp14:editId="01DE2746">
          <wp:simplePos x="0" y="0"/>
          <wp:positionH relativeFrom="margin">
            <wp:posOffset>5219700</wp:posOffset>
          </wp:positionH>
          <wp:positionV relativeFrom="paragraph">
            <wp:posOffset>-183515</wp:posOffset>
          </wp:positionV>
          <wp:extent cx="1028700" cy="533400"/>
          <wp:effectExtent l="0" t="0" r="0" b="0"/>
          <wp:wrapNone/>
          <wp:docPr id="17" name="Imagen 17" descr="http://www.udec.cl/normasgraficas/sites/default/files/7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ttp://www.udec.cl/normasgraficas/sites/default/files/7a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FACULTAD DE CIENCIAS SOCIALES</w:t>
    </w:r>
  </w:p>
  <w:p w:rsidR="000D314F" w:rsidRDefault="000D314F" w:rsidP="000D314F">
    <w:pPr>
      <w:pStyle w:val="Encabezado"/>
      <w:rPr>
        <w:b/>
      </w:rPr>
    </w:pPr>
    <w:r>
      <w:rPr>
        <w:b/>
      </w:rPr>
      <w:t xml:space="preserve">                      Departamento de Psicología</w:t>
    </w:r>
    <w:r>
      <w:rPr>
        <w:b/>
      </w:rPr>
      <w:tab/>
    </w:r>
  </w:p>
  <w:p w:rsidR="000D314F" w:rsidRDefault="000D314F" w:rsidP="000D314F">
    <w:pPr>
      <w:pStyle w:val="Encabezado"/>
      <w:rPr>
        <w:b/>
      </w:rPr>
    </w:pPr>
    <w:r>
      <w:rPr>
        <w:b/>
      </w:rPr>
      <w:t xml:space="preserve">                          Educación Continua 2019</w:t>
    </w:r>
  </w:p>
  <w:p w:rsidR="000D314F" w:rsidRDefault="000D314F" w:rsidP="000D314F">
    <w:pPr>
      <w:pStyle w:val="Encabezado"/>
      <w:rPr>
        <w:b/>
      </w:rPr>
    </w:pPr>
  </w:p>
  <w:p w:rsidR="000D314F" w:rsidRDefault="000D314F" w:rsidP="000D314F">
    <w:pPr>
      <w:pStyle w:val="Encabezado"/>
    </w:pPr>
  </w:p>
  <w:p w:rsidR="000042B2" w:rsidRPr="000D314F" w:rsidRDefault="000042B2" w:rsidP="000D31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56EA"/>
    <w:multiLevelType w:val="hybridMultilevel"/>
    <w:tmpl w:val="66ECE99A"/>
    <w:lvl w:ilvl="0" w:tplc="F3E2C2F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482"/>
    <w:multiLevelType w:val="hybridMultilevel"/>
    <w:tmpl w:val="667E4FC4"/>
    <w:lvl w:ilvl="0" w:tplc="F3E2C2F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4C07"/>
    <w:multiLevelType w:val="hybridMultilevel"/>
    <w:tmpl w:val="DD46524E"/>
    <w:lvl w:ilvl="0" w:tplc="2728B0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B2"/>
    <w:rsid w:val="000042B2"/>
    <w:rsid w:val="000D314F"/>
    <w:rsid w:val="00120B75"/>
    <w:rsid w:val="001A159B"/>
    <w:rsid w:val="001B60B5"/>
    <w:rsid w:val="001F6669"/>
    <w:rsid w:val="00247545"/>
    <w:rsid w:val="00511EF0"/>
    <w:rsid w:val="00544743"/>
    <w:rsid w:val="00581EC3"/>
    <w:rsid w:val="005B1B24"/>
    <w:rsid w:val="00701925"/>
    <w:rsid w:val="008972B2"/>
    <w:rsid w:val="009E296B"/>
    <w:rsid w:val="00AA4751"/>
    <w:rsid w:val="00AD2B45"/>
    <w:rsid w:val="00B9089F"/>
    <w:rsid w:val="00BD43DF"/>
    <w:rsid w:val="00C027B7"/>
    <w:rsid w:val="00CB1299"/>
    <w:rsid w:val="00CF4CE1"/>
    <w:rsid w:val="00DC703E"/>
    <w:rsid w:val="00E42C6C"/>
    <w:rsid w:val="00EA5E17"/>
    <w:rsid w:val="00EB26CE"/>
    <w:rsid w:val="00F81143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63F26-AC95-4F51-8025-1DB70285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2B2"/>
  </w:style>
  <w:style w:type="paragraph" w:styleId="Piedepgina">
    <w:name w:val="footer"/>
    <w:basedOn w:val="Normal"/>
    <w:link w:val="PiedepginaCar"/>
    <w:uiPriority w:val="99"/>
    <w:unhideWhenUsed/>
    <w:rsid w:val="00004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2B2"/>
  </w:style>
  <w:style w:type="paragraph" w:styleId="NormalWeb">
    <w:name w:val="Normal (Web)"/>
    <w:basedOn w:val="Normal"/>
    <w:uiPriority w:val="99"/>
    <w:semiHidden/>
    <w:unhideWhenUsed/>
    <w:rsid w:val="005B1B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F8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Grez Gaete</dc:creator>
  <cp:keywords/>
  <dc:description/>
  <cp:lastModifiedBy>ivon alfaro</cp:lastModifiedBy>
  <cp:revision>4</cp:revision>
  <dcterms:created xsi:type="dcterms:W3CDTF">2019-03-20T19:15:00Z</dcterms:created>
  <dcterms:modified xsi:type="dcterms:W3CDTF">2019-03-27T16:07:00Z</dcterms:modified>
</cp:coreProperties>
</file>